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72.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73.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74.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75.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76.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77.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78.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79.png" ContentType="image/png"/>
  <Override PartName="/word/media/rId37.png" ContentType="image/png"/>
  <Override PartName="/word/media/rId38.png" ContentType="image/png"/>
  <Override PartName="/word/media/rId39.png" ContentType="image/png"/>
  <Override PartName="/word/media/rId35.png" ContentType="image/png"/>
  <Override PartName="/word/media/rId159.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59599, Number Passed Filter: 59107</w:t>
      </w:r>
      <w:r>
        <w:br/>
      </w:r>
      <w:r>
        <w:rPr>
          <w:rStyle w:val="VerbatimChar"/>
        </w:rPr>
        <w:t xml:space="preserve">## I Codes: 1623 (2.7232%)</w:t>
      </w:r>
      <w:r>
        <w:br/>
      </w:r>
      <w:r>
        <w:rPr>
          <w:rStyle w:val="VerbatimChar"/>
        </w:rPr>
        <w:t xml:space="preserve">## Q Codes: 79 (0.132553%)</w:t>
      </w:r>
      <w:r>
        <w:br/>
      </w:r>
      <w:r>
        <w:rPr>
          <w:rStyle w:val="VerbatimChar"/>
        </w:rPr>
        <w:t xml:space="preserve">## U Codes: 531 (0.890955%)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bookmarkEnd w:id="70"/>
    <w:bookmarkStart w:id="15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1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2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3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4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5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6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7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BoxPlots_ManagedArea-8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bookmarkEnd w:id="158"/>
    <w:bookmarkStart w:id="17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2.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3.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4.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5.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6.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7.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8.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9.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0.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1.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2.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3.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All_Report_files/figure-latex/Scatter_Excluded-14.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p>
    <w:bookmarkEnd w:id="1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74" Target="media/rId74.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75" Target="media/rId75.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76" Target="media/rId76.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77" Target="media/rId77.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78" Target="media/rId78.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79" Target="media/rId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uncorrected for pheophytin</dc:title>
  <dc:creator/>
  <cp:keywords/>
  <dcterms:created xsi:type="dcterms:W3CDTF">2023-07-28T15:50:28Z</dcterms:created>
  <dcterms:modified xsi:type="dcterms:W3CDTF">2023-07-28T15:50:28Z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